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0E" w:rsidRDefault="00F1320E" w:rsidP="00F1320E">
      <w:pPr>
        <w:rPr>
          <w:sz w:val="28"/>
          <w:szCs w:val="28"/>
        </w:rPr>
      </w:pPr>
    </w:p>
    <w:p w:rsidR="00F53B2D" w:rsidRPr="00F1320E" w:rsidRDefault="00F1320E" w:rsidP="00F1320E">
      <w:pPr>
        <w:jc w:val="center"/>
        <w:rPr>
          <w:b/>
          <w:sz w:val="28"/>
          <w:szCs w:val="28"/>
        </w:rPr>
      </w:pPr>
      <w:r w:rsidRPr="00F1320E">
        <w:rPr>
          <w:b/>
          <w:sz w:val="28"/>
          <w:szCs w:val="28"/>
        </w:rPr>
        <w:t>Поставщики продуктов питания</w:t>
      </w:r>
    </w:p>
    <w:p w:rsidR="00F1320E" w:rsidRDefault="00F1320E" w:rsidP="00F1320E">
      <w:pPr>
        <w:jc w:val="center"/>
        <w:rPr>
          <w:b/>
          <w:sz w:val="28"/>
          <w:szCs w:val="28"/>
        </w:rPr>
      </w:pPr>
      <w:r w:rsidRPr="00F1320E">
        <w:rPr>
          <w:b/>
          <w:sz w:val="28"/>
          <w:szCs w:val="28"/>
        </w:rPr>
        <w:t>ГБОУ РМ «Шейн-Майданская школа-интернат»</w:t>
      </w:r>
    </w:p>
    <w:p w:rsidR="00F1320E" w:rsidRDefault="00F1320E" w:rsidP="00F1320E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077"/>
        <w:gridCol w:w="5494"/>
      </w:tblGrid>
      <w:tr w:rsidR="00F1320E" w:rsidTr="00F1320E">
        <w:tc>
          <w:tcPr>
            <w:tcW w:w="4077" w:type="dxa"/>
          </w:tcPr>
          <w:p w:rsidR="00F1320E" w:rsidRPr="00F1320E" w:rsidRDefault="00F1320E" w:rsidP="00F1320E">
            <w:pPr>
              <w:jc w:val="center"/>
              <w:rPr>
                <w:b/>
                <w:sz w:val="28"/>
                <w:szCs w:val="28"/>
              </w:rPr>
            </w:pPr>
            <w:r w:rsidRPr="00F1320E">
              <w:rPr>
                <w:b/>
                <w:sz w:val="28"/>
                <w:szCs w:val="28"/>
              </w:rPr>
              <w:t>Наименование поставщика</w:t>
            </w:r>
          </w:p>
        </w:tc>
        <w:tc>
          <w:tcPr>
            <w:tcW w:w="5494" w:type="dxa"/>
          </w:tcPr>
          <w:p w:rsidR="00F1320E" w:rsidRPr="00F1320E" w:rsidRDefault="00F1320E" w:rsidP="00F1320E">
            <w:pPr>
              <w:jc w:val="center"/>
              <w:rPr>
                <w:b/>
                <w:sz w:val="28"/>
                <w:szCs w:val="28"/>
              </w:rPr>
            </w:pPr>
            <w:r w:rsidRPr="00F1320E">
              <w:rPr>
                <w:b/>
                <w:sz w:val="28"/>
                <w:szCs w:val="28"/>
              </w:rPr>
              <w:t>Адрес</w:t>
            </w:r>
          </w:p>
        </w:tc>
      </w:tr>
      <w:tr w:rsidR="00F1320E" w:rsidRPr="00F1320E" w:rsidTr="00F1320E">
        <w:tc>
          <w:tcPr>
            <w:tcW w:w="4077" w:type="dxa"/>
          </w:tcPr>
          <w:p w:rsidR="00F1320E" w:rsidRPr="00F1320E" w:rsidRDefault="00F1320E" w:rsidP="00F1320E">
            <w:pPr>
              <w:rPr>
                <w:sz w:val="28"/>
                <w:szCs w:val="28"/>
              </w:rPr>
            </w:pPr>
            <w:r w:rsidRPr="00F1320E">
              <w:rPr>
                <w:sz w:val="28"/>
                <w:szCs w:val="28"/>
              </w:rPr>
              <w:t>ИП Кондрашкина О.Н.</w:t>
            </w:r>
          </w:p>
        </w:tc>
        <w:tc>
          <w:tcPr>
            <w:tcW w:w="5494" w:type="dxa"/>
          </w:tcPr>
          <w:p w:rsidR="00F1320E" w:rsidRDefault="00F1320E" w:rsidP="00F1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Мордовия, Атяшевский район, с. Батушево, ул. Ленина, дом 15</w:t>
            </w:r>
          </w:p>
          <w:p w:rsidR="009753C2" w:rsidRPr="00F1320E" w:rsidRDefault="009753C2" w:rsidP="00F1320E">
            <w:pPr>
              <w:rPr>
                <w:sz w:val="28"/>
                <w:szCs w:val="28"/>
              </w:rPr>
            </w:pPr>
          </w:p>
        </w:tc>
      </w:tr>
      <w:tr w:rsidR="00F1320E" w:rsidRPr="00F1320E" w:rsidTr="00F1320E">
        <w:tc>
          <w:tcPr>
            <w:tcW w:w="4077" w:type="dxa"/>
          </w:tcPr>
          <w:p w:rsidR="00F1320E" w:rsidRPr="00F1320E" w:rsidRDefault="00F1320E" w:rsidP="00F1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Козодольская Е.Р.</w:t>
            </w:r>
          </w:p>
        </w:tc>
        <w:tc>
          <w:tcPr>
            <w:tcW w:w="5494" w:type="dxa"/>
          </w:tcPr>
          <w:p w:rsidR="00F1320E" w:rsidRDefault="00F1320E" w:rsidP="00F1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Мордовия, Атяшевский район, р.п. Атяшево, ул. Т. Бибиной, дом 63</w:t>
            </w:r>
          </w:p>
          <w:p w:rsidR="009753C2" w:rsidRPr="00F1320E" w:rsidRDefault="009753C2" w:rsidP="00F1320E">
            <w:pPr>
              <w:rPr>
                <w:sz w:val="28"/>
                <w:szCs w:val="28"/>
              </w:rPr>
            </w:pPr>
          </w:p>
        </w:tc>
      </w:tr>
      <w:tr w:rsidR="00F1320E" w:rsidRPr="00F1320E" w:rsidTr="00F1320E">
        <w:tc>
          <w:tcPr>
            <w:tcW w:w="4077" w:type="dxa"/>
          </w:tcPr>
          <w:p w:rsidR="00F1320E" w:rsidRPr="00F1320E" w:rsidRDefault="00F1320E" w:rsidP="00F1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«Гермес»</w:t>
            </w:r>
          </w:p>
        </w:tc>
        <w:tc>
          <w:tcPr>
            <w:tcW w:w="5494" w:type="dxa"/>
          </w:tcPr>
          <w:p w:rsidR="00F1320E" w:rsidRDefault="00F1320E" w:rsidP="00F1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Мордовия, Атяшевский район, р.п. Атяшево, ул. Центральная, дом 96</w:t>
            </w:r>
          </w:p>
          <w:p w:rsidR="009753C2" w:rsidRPr="00F1320E" w:rsidRDefault="009753C2" w:rsidP="00F1320E">
            <w:pPr>
              <w:rPr>
                <w:sz w:val="28"/>
                <w:szCs w:val="28"/>
              </w:rPr>
            </w:pPr>
          </w:p>
        </w:tc>
      </w:tr>
      <w:tr w:rsidR="00F1320E" w:rsidRPr="00F1320E" w:rsidTr="00F1320E">
        <w:tc>
          <w:tcPr>
            <w:tcW w:w="4077" w:type="dxa"/>
          </w:tcPr>
          <w:p w:rsidR="00F1320E" w:rsidRPr="00F1320E" w:rsidRDefault="00F1320E" w:rsidP="00F1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Богоявленская О.И.</w:t>
            </w:r>
          </w:p>
        </w:tc>
        <w:tc>
          <w:tcPr>
            <w:tcW w:w="5494" w:type="dxa"/>
          </w:tcPr>
          <w:p w:rsidR="00F1320E" w:rsidRDefault="00F1320E" w:rsidP="00F1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Мордовия, Атяшевский район, р.п. Атяшево, ул. </w:t>
            </w:r>
            <w:r>
              <w:rPr>
                <w:sz w:val="28"/>
                <w:szCs w:val="28"/>
              </w:rPr>
              <w:t>Ленина, дом 39</w:t>
            </w:r>
          </w:p>
          <w:p w:rsidR="009753C2" w:rsidRPr="00F1320E" w:rsidRDefault="009753C2" w:rsidP="00F1320E">
            <w:pPr>
              <w:rPr>
                <w:sz w:val="28"/>
                <w:szCs w:val="28"/>
              </w:rPr>
            </w:pPr>
          </w:p>
        </w:tc>
      </w:tr>
      <w:tr w:rsidR="00F1320E" w:rsidRPr="00F1320E" w:rsidTr="00F1320E">
        <w:tc>
          <w:tcPr>
            <w:tcW w:w="4077" w:type="dxa"/>
          </w:tcPr>
          <w:p w:rsidR="00F1320E" w:rsidRPr="00F1320E" w:rsidRDefault="00F1320E" w:rsidP="00F1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«Агрофирма «Октябрьская»</w:t>
            </w:r>
          </w:p>
        </w:tc>
        <w:tc>
          <w:tcPr>
            <w:tcW w:w="5494" w:type="dxa"/>
          </w:tcPr>
          <w:p w:rsidR="00F1320E" w:rsidRPr="00F1320E" w:rsidRDefault="00F1320E" w:rsidP="00975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Мордовия, </w:t>
            </w:r>
            <w:r>
              <w:rPr>
                <w:sz w:val="28"/>
                <w:szCs w:val="28"/>
              </w:rPr>
              <w:t xml:space="preserve">Лямбирский </w:t>
            </w:r>
            <w:r>
              <w:rPr>
                <w:sz w:val="28"/>
                <w:szCs w:val="28"/>
              </w:rPr>
              <w:t xml:space="preserve">район, </w:t>
            </w:r>
            <w:r w:rsidR="009753C2">
              <w:rPr>
                <w:sz w:val="28"/>
                <w:szCs w:val="28"/>
              </w:rPr>
              <w:t>с. Большая Елховка, ул. Заводская, дом 12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</w:tbl>
    <w:p w:rsidR="00F1320E" w:rsidRPr="00F1320E" w:rsidRDefault="00F1320E" w:rsidP="00F1320E">
      <w:pPr>
        <w:jc w:val="center"/>
        <w:rPr>
          <w:sz w:val="28"/>
          <w:szCs w:val="28"/>
        </w:rPr>
      </w:pPr>
    </w:p>
    <w:sectPr w:rsidR="00F1320E" w:rsidRPr="00F1320E" w:rsidSect="00F5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1320E"/>
    <w:rsid w:val="009753C2"/>
    <w:rsid w:val="009E56E3"/>
    <w:rsid w:val="00AA2B2A"/>
    <w:rsid w:val="00F1320E"/>
    <w:rsid w:val="00F5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E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56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E5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56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56E3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9E56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E56E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Emphasis"/>
    <w:uiPriority w:val="20"/>
    <w:qFormat/>
    <w:rsid w:val="009E56E3"/>
    <w:rPr>
      <w:i/>
      <w:iCs/>
    </w:rPr>
  </w:style>
  <w:style w:type="paragraph" w:styleId="a4">
    <w:name w:val="No Spacing"/>
    <w:link w:val="a5"/>
    <w:uiPriority w:val="1"/>
    <w:qFormat/>
    <w:rsid w:val="009E56E3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9E56E3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9E56E3"/>
    <w:pPr>
      <w:ind w:left="708"/>
    </w:pPr>
  </w:style>
  <w:style w:type="table" w:styleId="a7">
    <w:name w:val="Table Grid"/>
    <w:basedOn w:val="a1"/>
    <w:uiPriority w:val="59"/>
    <w:rsid w:val="00F1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2022-09-09T06:00:00Z</dcterms:created>
  <dcterms:modified xsi:type="dcterms:W3CDTF">2022-09-09T06:13:00Z</dcterms:modified>
</cp:coreProperties>
</file>