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58" w:rsidRPr="008174D7" w:rsidRDefault="00151F58" w:rsidP="00151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Материально техническая база Центра образования </w:t>
      </w:r>
      <w:proofErr w:type="spellStart"/>
      <w:proofErr w:type="gramStart"/>
      <w:r w:rsidRPr="008174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8174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направленности «ТОЧКА РОСТА»:</w:t>
      </w:r>
    </w:p>
    <w:p w:rsidR="00151F58" w:rsidRDefault="00151F58" w:rsidP="00151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 «Точка роста» оснащен оборудованием, расходными материалами, средствами обучения и воспитания для достижения образовательных результатов по предметной области «Естественно</w:t>
      </w:r>
      <w:r w:rsidR="008174D7"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научные предметы» в рамках изучения образовательных программ общего образования </w:t>
      </w:r>
      <w:proofErr w:type="spellStart"/>
      <w:proofErr w:type="gramStart"/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473"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реализации курсов внеурочной деятельности и дополнительных </w:t>
      </w:r>
      <w:proofErr w:type="spellStart"/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</w:t>
      </w:r>
      <w:proofErr w:type="spellStart"/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</w:t>
      </w:r>
      <w:r w:rsidR="006A2473"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составе стандартного комплекта оборудования </w:t>
      </w:r>
      <w:r w:rsidR="008174D7"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РМ «Шейн – Майданская школа – интернат»</w:t>
      </w:r>
      <w:r w:rsidRPr="0081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следующие средства обучения:</w:t>
      </w:r>
    </w:p>
    <w:p w:rsidR="0098308B" w:rsidRPr="0098308B" w:rsidRDefault="0098308B" w:rsidP="00983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 химии, биологии: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8308B" w:rsidRPr="0098308B" w:rsidTr="0098308B">
        <w:trPr>
          <w:trHeight w:val="339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  <w:proofErr w:type="spellStart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регулир</w:t>
            </w:r>
            <w:proofErr w:type="spellEnd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. по высоте (раковин. борт</w:t>
            </w:r>
            <w:proofErr w:type="gramStart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08B" w:rsidRPr="0098308B" w:rsidTr="0098308B">
        <w:trPr>
          <w:trHeight w:val="177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333303101120033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Стул школьный учен</w:t>
            </w:r>
            <w:proofErr w:type="gramStart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егул. 4-6гр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Шкаф платяной 2-х </w:t>
            </w:r>
            <w:proofErr w:type="spellStart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дверный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343303101120007 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полуоткрытй</w:t>
            </w:r>
            <w:proofErr w:type="spellEnd"/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со стеклом и ни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343303101120001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 Двухэлементная магнитная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343303299530005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 Проекционный экран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243302670160001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243302823230012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rPr>
          <w:trHeight w:val="288"/>
        </w:trPr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Система для затемнения окон шторы (жалюзи вертикальные)</w:t>
            </w:r>
          </w:p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343301392291903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76E" w:rsidRPr="0098308B" w:rsidTr="0098308B">
        <w:trPr>
          <w:trHeight w:val="288"/>
        </w:trPr>
        <w:tc>
          <w:tcPr>
            <w:tcW w:w="675" w:type="dxa"/>
          </w:tcPr>
          <w:p w:rsidR="005B476E" w:rsidRDefault="005B476E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5B476E" w:rsidRPr="0098308B" w:rsidRDefault="005B476E" w:rsidP="005B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электронный</w:t>
            </w:r>
          </w:p>
        </w:tc>
        <w:tc>
          <w:tcPr>
            <w:tcW w:w="1808" w:type="dxa"/>
          </w:tcPr>
          <w:p w:rsidR="005B476E" w:rsidRPr="0098308B" w:rsidRDefault="005B476E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76E" w:rsidRPr="0098308B" w:rsidTr="0098308B">
        <w:trPr>
          <w:trHeight w:val="288"/>
        </w:trPr>
        <w:tc>
          <w:tcPr>
            <w:tcW w:w="675" w:type="dxa"/>
          </w:tcPr>
          <w:p w:rsidR="005B476E" w:rsidRDefault="005B476E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5B476E" w:rsidRDefault="005B476E" w:rsidP="005B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световой (старое оборудование)</w:t>
            </w:r>
          </w:p>
        </w:tc>
        <w:tc>
          <w:tcPr>
            <w:tcW w:w="1808" w:type="dxa"/>
          </w:tcPr>
          <w:p w:rsidR="005B476E" w:rsidRDefault="005B476E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B476E" w:rsidRDefault="005B476E" w:rsidP="00983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08B" w:rsidRPr="0098308B" w:rsidRDefault="0098308B" w:rsidP="00983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08B">
        <w:rPr>
          <w:rFonts w:ascii="Times New Roman" w:hAnsi="Times New Roman" w:cs="Times New Roman"/>
          <w:b/>
          <w:sz w:val="24"/>
          <w:szCs w:val="24"/>
        </w:rPr>
        <w:t>Учебно-наглядные пособия по биологии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влажных препаратов</w:t>
            </w:r>
          </w:p>
          <w:p w:rsidR="0098308B" w:rsidRPr="0098308B" w:rsidRDefault="0098308B" w:rsidP="0098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«Внутреннее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лягушки», « Карась»,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« Внутреннее строение рыбы»,  «Беззубка» «Внутреннее строение брюхоногого моллюска»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34303299531306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08B" w:rsidRPr="0098308B" w:rsidRDefault="0098308B" w:rsidP="00983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8308B" w:rsidRPr="0098308B" w:rsidRDefault="0098308B" w:rsidP="00983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анатомических моделей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 «Желудок человека», « Сердце увеличенное»« Мозг в разрезе белый», «Почка в разрезе»</w:t>
            </w:r>
          </w:p>
          <w:p w:rsidR="0098308B" w:rsidRPr="0098308B" w:rsidRDefault="0098308B" w:rsidP="0074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34303299531307</w:t>
            </w:r>
          </w:p>
        </w:tc>
        <w:tc>
          <w:tcPr>
            <w:tcW w:w="1808" w:type="dxa"/>
          </w:tcPr>
          <w:p w:rsidR="0098308B" w:rsidRPr="0098308B" w:rsidRDefault="0098308B" w:rsidP="009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Комплект ботанических  моделей:</w:t>
            </w:r>
          </w:p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«Корень растения»,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клеточной оболочки», « Цветок василька»</w:t>
            </w:r>
            <w:proofErr w:type="gramStart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Структура листа» 34303299531308</w:t>
            </w:r>
          </w:p>
        </w:tc>
        <w:tc>
          <w:tcPr>
            <w:tcW w:w="1808" w:type="dxa"/>
          </w:tcPr>
          <w:p w:rsidR="0098308B" w:rsidRPr="0098308B" w:rsidRDefault="0098308B" w:rsidP="009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8B" w:rsidRPr="0098308B" w:rsidRDefault="0098308B" w:rsidP="00983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Комплект зоологических моделей:</w:t>
            </w:r>
          </w:p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« Дождевой червь», «Гидра», « Инфузория-туфелька», «Птица Археоптерикс»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34303299531309</w:t>
            </w:r>
            <w:bookmarkStart w:id="0" w:name="_GoBack"/>
            <w:bookmarkEnd w:id="0"/>
          </w:p>
        </w:tc>
        <w:tc>
          <w:tcPr>
            <w:tcW w:w="1808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8B" w:rsidRPr="0098308B" w:rsidRDefault="0098308B" w:rsidP="009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Микроскоп учебный с набором для экспериментов. Увел.</w:t>
            </w:r>
          </w:p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 xml:space="preserve">40-400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343302651610001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308B" w:rsidRPr="0098308B" w:rsidRDefault="0098308B" w:rsidP="005B4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Комплект гербариев демонстрационный:</w:t>
            </w:r>
          </w:p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«Деревья и кустарники» (20), «Лекарственные растения»(20), «Основные группы растений» (20), «Сельскохозяйственные растения»(20).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5B476E" w:rsidRDefault="005B476E" w:rsidP="00983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08B" w:rsidRPr="0098308B" w:rsidRDefault="0098308B" w:rsidP="00983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08B">
        <w:rPr>
          <w:rFonts w:ascii="Times New Roman" w:hAnsi="Times New Roman" w:cs="Times New Roman"/>
          <w:b/>
          <w:sz w:val="24"/>
          <w:szCs w:val="24"/>
        </w:rPr>
        <w:t>Учебно-наглядные пособия по химии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98308B" w:rsidRPr="0098308B" w:rsidTr="0098308B">
        <w:tc>
          <w:tcPr>
            <w:tcW w:w="675" w:type="dxa"/>
          </w:tcPr>
          <w:p w:rsidR="0098308B" w:rsidRPr="0098308B" w:rsidRDefault="0098308B" w:rsidP="00983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98308B" w:rsidRPr="0098308B" w:rsidRDefault="0098308B" w:rsidP="00983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808" w:type="dxa"/>
          </w:tcPr>
          <w:p w:rsidR="0098308B" w:rsidRPr="0098308B" w:rsidRDefault="0098308B" w:rsidP="00983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Комплект мерных колб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250 мл, 500 мл,1000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34303299531305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2+2+1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Термометр лабораторный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Термометр 100-70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Спиртовка лабораторная литая 50 мл.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Комплект пипеток предназначен для точного дозирования жидкостей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Штатив для пробирок на 10 гнезд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Комплект ерша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молекул неорганических соединений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08B" w:rsidRPr="0098308B" w:rsidTr="0098308B">
        <w:tc>
          <w:tcPr>
            <w:tcW w:w="675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Калориметр с набором калориметрических тел</w:t>
            </w:r>
          </w:p>
        </w:tc>
        <w:tc>
          <w:tcPr>
            <w:tcW w:w="1808" w:type="dxa"/>
          </w:tcPr>
          <w:p w:rsidR="0098308B" w:rsidRPr="0098308B" w:rsidRDefault="0098308B" w:rsidP="0074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308B" w:rsidRPr="0098308B" w:rsidRDefault="0098308B" w:rsidP="0098308B">
      <w:pPr>
        <w:rPr>
          <w:rFonts w:ascii="Times New Roman" w:hAnsi="Times New Roman" w:cs="Times New Roman"/>
          <w:sz w:val="24"/>
          <w:szCs w:val="24"/>
        </w:rPr>
      </w:pPr>
    </w:p>
    <w:p w:rsidR="0098308B" w:rsidRDefault="0098308B" w:rsidP="00983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30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Кабинет физики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088"/>
        <w:gridCol w:w="1808"/>
      </w:tblGrid>
      <w:tr w:rsidR="00394D2A" w:rsidRPr="00394D2A" w:rsidTr="00394D2A">
        <w:tc>
          <w:tcPr>
            <w:tcW w:w="675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94D2A" w:rsidRPr="00394D2A" w:rsidRDefault="00394D2A" w:rsidP="0039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ТСО </w:t>
            </w:r>
          </w:p>
        </w:tc>
        <w:tc>
          <w:tcPr>
            <w:tcW w:w="1808" w:type="dxa"/>
          </w:tcPr>
          <w:p w:rsidR="00394D2A" w:rsidRPr="00394D2A" w:rsidRDefault="00394D2A" w:rsidP="0039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94D2A" w:rsidRPr="00394D2A" w:rsidTr="00F40F3B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394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HUAWEI </w:t>
            </w:r>
            <w:proofErr w:type="spellStart"/>
            <w:r w:rsidRPr="00394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MateBook</w:t>
            </w:r>
            <w:proofErr w:type="spellEnd"/>
            <w:r w:rsidRPr="00394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243302823230001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BF0F15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Комплект: Проекционный экран, проектор </w:t>
            </w:r>
            <w:r w:rsidRPr="00394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Cactus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Pr="00394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394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BWXGAW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,  крепление для проектора</w:t>
            </w:r>
            <w:r w:rsidR="0053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69" w:rsidRPr="0098308B">
              <w:rPr>
                <w:rFonts w:ascii="Times New Roman" w:hAnsi="Times New Roman" w:cs="Times New Roman"/>
                <w:sz w:val="24"/>
                <w:szCs w:val="24"/>
              </w:rPr>
              <w:t>24330267016000</w:t>
            </w:r>
            <w:r w:rsidR="00533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F4137A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D2A" w:rsidRPr="00394D2A" w:rsidTr="005D76CB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  <w:proofErr w:type="spell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регулир</w:t>
            </w:r>
            <w:proofErr w:type="spellEnd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. по высоте (раковин. борт</w:t>
            </w:r>
            <w:proofErr w:type="gram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D2A" w:rsidRPr="00394D2A" w:rsidTr="005D15E1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343303101120034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5D6394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BB4BB8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Стул школьный учен</w:t>
            </w:r>
            <w:proofErr w:type="gram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егул. 4-6гр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4D2A" w:rsidRPr="00394D2A" w:rsidTr="00562142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B53511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Шкаф платяной 2-х </w:t>
            </w:r>
            <w:proofErr w:type="spell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дверный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343303101120010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4B791D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полуоткрытй</w:t>
            </w:r>
            <w:proofErr w:type="spellEnd"/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E23781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Шкаф со стеклом и нишей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343303101120002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413A2C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 Двухэлементная магнитная доска</w:t>
            </w:r>
            <w:r w:rsidR="0053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169" w:rsidRPr="0098308B">
              <w:rPr>
                <w:rFonts w:ascii="Times New Roman" w:hAnsi="Times New Roman" w:cs="Times New Roman"/>
                <w:sz w:val="24"/>
                <w:szCs w:val="24"/>
              </w:rPr>
              <w:t>34330329953000</w:t>
            </w:r>
            <w:r w:rsidR="00533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F45466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Система для затемнения окон шторы (жалюзи вертикальные)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2A" w:rsidRPr="00394D2A" w:rsidTr="00046A28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Дозиметр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AC7CE9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Набор лабораторный «Механика»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343303299531301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2E3EF0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Компьютезированный</w:t>
            </w:r>
            <w:proofErr w:type="spellEnd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электричеству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343303299531303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3A02C1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«</w:t>
            </w:r>
            <w:proofErr w:type="spell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Познайкино</w:t>
            </w:r>
            <w:proofErr w:type="spellEnd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93230D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Конструктор для проведения экспериментов по электричеству</w:t>
            </w:r>
          </w:p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343303299531304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5C7228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по молекулярной физике и термодинамике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343303299531302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273F61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Портативный анализатор электропроводности кислотности и температуры жидкости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04136F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Набор лабораторный оптика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343303299531310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5660B5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Эвольвектор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343303299531902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EF3D60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Эвольвектор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343303299531901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3F5717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243E8D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Вольтметр лабораторный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D2A" w:rsidRPr="00394D2A" w:rsidTr="00865FF7">
        <w:tc>
          <w:tcPr>
            <w:tcW w:w="675" w:type="dxa"/>
          </w:tcPr>
          <w:p w:rsidR="00394D2A" w:rsidRPr="00394D2A" w:rsidRDefault="00394D2A" w:rsidP="00394D2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Весы механические с набором грузом 343302829311191</w:t>
            </w:r>
          </w:p>
        </w:tc>
        <w:tc>
          <w:tcPr>
            <w:tcW w:w="1808" w:type="dxa"/>
          </w:tcPr>
          <w:p w:rsidR="00394D2A" w:rsidRPr="00394D2A" w:rsidRDefault="00394D2A" w:rsidP="00D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4D2A" w:rsidRPr="0098308B" w:rsidRDefault="00394D2A" w:rsidP="00983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sectPr w:rsidR="00394D2A" w:rsidRPr="0098308B" w:rsidSect="00553C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6C66"/>
    <w:multiLevelType w:val="multilevel"/>
    <w:tmpl w:val="85E6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E49A2"/>
    <w:multiLevelType w:val="hybridMultilevel"/>
    <w:tmpl w:val="CC4E4686"/>
    <w:lvl w:ilvl="0" w:tplc="8D0A22C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7F04181B"/>
    <w:multiLevelType w:val="multilevel"/>
    <w:tmpl w:val="D97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46CE"/>
    <w:rsid w:val="0013269B"/>
    <w:rsid w:val="00151F58"/>
    <w:rsid w:val="00252470"/>
    <w:rsid w:val="00394D2A"/>
    <w:rsid w:val="00415B6F"/>
    <w:rsid w:val="00467026"/>
    <w:rsid w:val="00533169"/>
    <w:rsid w:val="00553CBE"/>
    <w:rsid w:val="005746CE"/>
    <w:rsid w:val="005A57C7"/>
    <w:rsid w:val="005B476E"/>
    <w:rsid w:val="006A2473"/>
    <w:rsid w:val="008174D7"/>
    <w:rsid w:val="00863E1C"/>
    <w:rsid w:val="008B369A"/>
    <w:rsid w:val="0098308B"/>
    <w:rsid w:val="00AC737B"/>
    <w:rsid w:val="00AF1B7E"/>
    <w:rsid w:val="00D450C9"/>
    <w:rsid w:val="00F2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C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369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4D2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C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36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13</cp:revision>
  <dcterms:created xsi:type="dcterms:W3CDTF">2022-12-09T09:18:00Z</dcterms:created>
  <dcterms:modified xsi:type="dcterms:W3CDTF">2024-05-31T07:59:00Z</dcterms:modified>
</cp:coreProperties>
</file>